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B3361F" w:rsidRPr="00B3361F" w14:paraId="35F75434" w14:textId="77777777" w:rsidTr="00FF6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48F94DE" w14:textId="3954BBA3" w:rsidR="00B3361F" w:rsidRPr="00B3361F" w:rsidRDefault="00FF6757" w:rsidP="00B3361F">
            <w:pPr>
              <w:pStyle w:val="Heading1"/>
              <w:jc w:val="left"/>
            </w:pPr>
            <w:r>
              <w:rPr>
                <w:noProof/>
              </w:rPr>
              <w:drawing>
                <wp:inline distT="0" distB="0" distL="0" distR="0" wp14:anchorId="02AF2E0A" wp14:editId="09C05D41">
                  <wp:extent cx="895350" cy="895350"/>
                  <wp:effectExtent l="0" t="0" r="0" b="0"/>
                  <wp:docPr id="340613050" name="Picture 1" descr="A red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613050" name="Picture 1" descr="A red text on a white background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4EED6D" w14:textId="0F734D0C" w:rsidR="00B3361F" w:rsidRPr="00FF6757" w:rsidRDefault="00B3361F" w:rsidP="00FF72C0">
            <w:pPr>
              <w:pStyle w:val="Heading1"/>
              <w:jc w:val="left"/>
              <w:rPr>
                <w:sz w:val="48"/>
                <w:szCs w:val="48"/>
              </w:rPr>
            </w:pPr>
            <w:r w:rsidRPr="00FF6757">
              <w:rPr>
                <w:sz w:val="48"/>
                <w:szCs w:val="48"/>
              </w:rPr>
              <w:t>Young Migrants Matter Referral Form</w:t>
            </w:r>
          </w:p>
        </w:tc>
      </w:tr>
    </w:tbl>
    <w:p w14:paraId="0FDEBA95" w14:textId="77777777" w:rsidR="00447219" w:rsidRDefault="00447219" w:rsidP="00A12906">
      <w:pPr>
        <w:rPr>
          <w:b/>
          <w:color w:val="EE0000"/>
        </w:rPr>
      </w:pPr>
    </w:p>
    <w:p w14:paraId="5E3E7A86" w14:textId="771586BB" w:rsidR="00A12906" w:rsidRPr="00F739FB" w:rsidRDefault="00447219" w:rsidP="00A12906">
      <w:pPr>
        <w:rPr>
          <w:b/>
        </w:rPr>
      </w:pPr>
      <w:r w:rsidRPr="00447219">
        <w:rPr>
          <w:b/>
          <w:color w:val="EE0000"/>
        </w:rPr>
        <w:t>Before you refer</w:t>
      </w:r>
      <w:r>
        <w:rPr>
          <w:b/>
        </w:rPr>
        <w:t>, d</w:t>
      </w:r>
      <w:r w:rsidR="00A12906" w:rsidRPr="00F739FB">
        <w:rPr>
          <w:b/>
        </w:rPr>
        <w:t xml:space="preserve">oes the young person: </w:t>
      </w:r>
    </w:p>
    <w:p w14:paraId="1DEF423F" w14:textId="77777777" w:rsidR="00A12906" w:rsidRPr="00F739FB" w:rsidRDefault="00A12906" w:rsidP="00A12906">
      <w:pPr>
        <w:pStyle w:val="ListParagraph"/>
        <w:numPr>
          <w:ilvl w:val="0"/>
          <w:numId w:val="11"/>
        </w:numPr>
      </w:pPr>
      <w:r w:rsidRPr="00F739FB">
        <w:t>Have an insecure immigration? (e.g. been refused asylum; is undocumented; visa over-stayer)</w:t>
      </w:r>
    </w:p>
    <w:p w14:paraId="7ECD1D03" w14:textId="77777777" w:rsidR="00A12906" w:rsidRPr="00F739FB" w:rsidRDefault="00A12906" w:rsidP="00A12906">
      <w:pPr>
        <w:pStyle w:val="ListParagraph"/>
        <w:numPr>
          <w:ilvl w:val="0"/>
          <w:numId w:val="11"/>
        </w:numPr>
      </w:pPr>
      <w:r w:rsidRPr="00F739FB">
        <w:rPr>
          <w:b/>
        </w:rPr>
        <w:t xml:space="preserve">NOT </w:t>
      </w:r>
      <w:r w:rsidRPr="00F739FB">
        <w:t>an EEA or EU citizen?</w:t>
      </w:r>
    </w:p>
    <w:p w14:paraId="1DDEE9CA" w14:textId="77777777" w:rsidR="00A12906" w:rsidRPr="00F739FB" w:rsidRDefault="00A12906" w:rsidP="00A12906">
      <w:pPr>
        <w:pStyle w:val="ListParagraph"/>
        <w:numPr>
          <w:ilvl w:val="0"/>
          <w:numId w:val="11"/>
        </w:numPr>
      </w:pPr>
      <w:r w:rsidRPr="00F739FB">
        <w:t>Aged 16-24 years old and living in Leeds?</w:t>
      </w:r>
    </w:p>
    <w:p w14:paraId="0BBB9ADD" w14:textId="77777777" w:rsidR="00A12906" w:rsidRDefault="00A12906" w:rsidP="00A12906">
      <w:pPr>
        <w:pStyle w:val="ListParagraph"/>
        <w:numPr>
          <w:ilvl w:val="0"/>
          <w:numId w:val="11"/>
        </w:numPr>
      </w:pPr>
      <w:r w:rsidRPr="00F739FB">
        <w:t>Given consent to share their information with PAFRAS?</w:t>
      </w:r>
    </w:p>
    <w:p w14:paraId="78D9661E" w14:textId="77777777" w:rsidR="00A12906" w:rsidRPr="00F739FB" w:rsidRDefault="00A12906" w:rsidP="00A12906"/>
    <w:p w14:paraId="536FB86B" w14:textId="77777777" w:rsidR="008C2AA8" w:rsidRPr="00F739FB" w:rsidRDefault="00004225" w:rsidP="00004225">
      <w:pPr>
        <w:pStyle w:val="Heading2"/>
        <w:ind w:right="-705" w:hanging="567"/>
        <w:rPr>
          <w:rFonts w:asciiTheme="minorHAnsi" w:hAnsiTheme="minorHAnsi" w:cstheme="minorHAnsi"/>
          <w:sz w:val="24"/>
          <w:szCs w:val="24"/>
        </w:rPr>
      </w:pPr>
      <w:r w:rsidRPr="00F739FB">
        <w:rPr>
          <w:rFonts w:asciiTheme="minorHAnsi" w:hAnsiTheme="minorHAnsi" w:cstheme="minorHAnsi"/>
          <w:sz w:val="24"/>
          <w:szCs w:val="24"/>
        </w:rPr>
        <w:t>YOUNG PERSON’S DETAILS</w:t>
      </w:r>
    </w:p>
    <w:p w14:paraId="0002D23E" w14:textId="77777777" w:rsidR="004668FB" w:rsidRPr="00F739FB" w:rsidRDefault="004940EE" w:rsidP="004940EE">
      <w:pPr>
        <w:ind w:left="-426"/>
      </w:pPr>
      <w:r w:rsidRPr="00F739FB">
        <w:t xml:space="preserve"> 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835"/>
        <w:gridCol w:w="7797"/>
      </w:tblGrid>
      <w:tr w:rsidR="000153BC" w:rsidRPr="00F739FB" w14:paraId="591EDD20" w14:textId="77777777" w:rsidTr="00A12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ECFF693" w14:textId="77777777" w:rsidR="000153BC" w:rsidRPr="00F739FB" w:rsidRDefault="000153BC" w:rsidP="00026C5C">
            <w:pPr>
              <w:rPr>
                <w:b/>
              </w:rPr>
            </w:pPr>
            <w:r w:rsidRPr="00F739FB">
              <w:rPr>
                <w:b/>
              </w:rPr>
              <w:t>Name:</w:t>
            </w:r>
          </w:p>
          <w:p w14:paraId="1C9A6563" w14:textId="3BCD84F7" w:rsidR="000153BC" w:rsidRPr="00F739FB" w:rsidRDefault="00AB0D54" w:rsidP="00026C5C">
            <w:pPr>
              <w:rPr>
                <w:b/>
              </w:rPr>
            </w:pPr>
            <w:r>
              <w:t>f</w:t>
            </w:r>
            <w:r w:rsidR="000153BC" w:rsidRPr="00F739FB">
              <w:t>amily name in CAPITALS</w:t>
            </w:r>
          </w:p>
        </w:tc>
        <w:tc>
          <w:tcPr>
            <w:tcW w:w="77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3046F4" w14:textId="77777777" w:rsidR="000153BC" w:rsidRPr="00F739FB" w:rsidRDefault="000153BC" w:rsidP="00026C5C">
            <w:pPr>
              <w:rPr>
                <w:b/>
              </w:rPr>
            </w:pPr>
          </w:p>
        </w:tc>
      </w:tr>
      <w:tr w:rsidR="000153BC" w:rsidRPr="00F739FB" w14:paraId="413961F5" w14:textId="77777777" w:rsidTr="00A12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7812E0" w14:textId="5E2C961C" w:rsidR="000153BC" w:rsidRPr="00F739FB" w:rsidRDefault="003B67B5" w:rsidP="00F85840">
            <w:pPr>
              <w:rPr>
                <w:b/>
              </w:rPr>
            </w:pPr>
            <w:r w:rsidRPr="00F739FB">
              <w:rPr>
                <w:b/>
              </w:rPr>
              <w:t>Address:</w:t>
            </w:r>
          </w:p>
          <w:p w14:paraId="4F8022F6" w14:textId="2773ACC4" w:rsidR="000153BC" w:rsidRPr="00F739FB" w:rsidRDefault="000153BC" w:rsidP="00F85840">
            <w:pPr>
              <w:rPr>
                <w:bCs/>
              </w:rPr>
            </w:pPr>
            <w:r w:rsidRPr="00F739FB">
              <w:rPr>
                <w:bCs/>
              </w:rPr>
              <w:t>or c/o address</w:t>
            </w:r>
          </w:p>
        </w:tc>
        <w:tc>
          <w:tcPr>
            <w:tcW w:w="77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CA194D" w14:textId="77777777" w:rsidR="000153BC" w:rsidRPr="00F739FB" w:rsidRDefault="000153BC" w:rsidP="00F85840">
            <w:pPr>
              <w:rPr>
                <w:b/>
              </w:rPr>
            </w:pPr>
          </w:p>
        </w:tc>
      </w:tr>
      <w:tr w:rsidR="000153BC" w:rsidRPr="00F739FB" w14:paraId="36E979A4" w14:textId="77777777" w:rsidTr="00A12906">
        <w:trPr>
          <w:trHeight w:val="684"/>
        </w:trPr>
        <w:tc>
          <w:tcPr>
            <w:tcW w:w="2835" w:type="dxa"/>
            <w:tcBorders>
              <w:bottom w:val="single" w:sz="4" w:space="0" w:color="auto"/>
            </w:tcBorders>
          </w:tcPr>
          <w:p w14:paraId="79C98A15" w14:textId="1D09FE17" w:rsidR="000153BC" w:rsidRPr="00F739FB" w:rsidRDefault="000153BC" w:rsidP="00F85840">
            <w:pPr>
              <w:rPr>
                <w:b/>
              </w:rPr>
            </w:pPr>
            <w:r w:rsidRPr="00F739FB">
              <w:rPr>
                <w:b/>
              </w:rPr>
              <w:t>Contact number: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43C35039" w14:textId="77777777" w:rsidR="000153BC" w:rsidRPr="00F739FB" w:rsidRDefault="000153BC" w:rsidP="00F85840">
            <w:pPr>
              <w:rPr>
                <w:b/>
              </w:rPr>
            </w:pPr>
          </w:p>
        </w:tc>
      </w:tr>
      <w:tr w:rsidR="000153BC" w:rsidRPr="00F739FB" w14:paraId="38B5AD5D" w14:textId="77777777" w:rsidTr="00A12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7DFAA" w14:textId="20EAC1B6" w:rsidR="000153BC" w:rsidRPr="00F739FB" w:rsidRDefault="000153BC" w:rsidP="00F85840">
            <w:pPr>
              <w:rPr>
                <w:b/>
              </w:rPr>
            </w:pPr>
            <w:r w:rsidRPr="00F739FB">
              <w:rPr>
                <w:b/>
              </w:rPr>
              <w:t>Date of birth</w:t>
            </w:r>
            <w:r w:rsidR="00BF079B">
              <w:rPr>
                <w:b/>
              </w:rPr>
              <w:t>: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C3AB9" w14:textId="77777777" w:rsidR="000153BC" w:rsidRPr="00F739FB" w:rsidRDefault="000153BC" w:rsidP="00F85840">
            <w:pPr>
              <w:rPr>
                <w:b/>
              </w:rPr>
            </w:pPr>
          </w:p>
        </w:tc>
      </w:tr>
      <w:tr w:rsidR="000153BC" w:rsidRPr="00F739FB" w14:paraId="0168A287" w14:textId="77777777" w:rsidTr="00A12906">
        <w:trPr>
          <w:trHeight w:val="6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FCC9" w14:textId="71F2A1B5" w:rsidR="000153BC" w:rsidRPr="00F739FB" w:rsidRDefault="000153BC" w:rsidP="000153BC">
            <w:pPr>
              <w:rPr>
                <w:bCs/>
              </w:rPr>
            </w:pPr>
            <w:r w:rsidRPr="00F739FB">
              <w:rPr>
                <w:b/>
              </w:rPr>
              <w:t xml:space="preserve">Assessed/assigned date of birth </w:t>
            </w:r>
            <w:r w:rsidRPr="00F739FB">
              <w:rPr>
                <w:bCs/>
              </w:rPr>
              <w:t>(If age disputed)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CEB" w14:textId="77777777" w:rsidR="000153BC" w:rsidRPr="00F739FB" w:rsidRDefault="000153BC" w:rsidP="00F85840">
            <w:pPr>
              <w:rPr>
                <w:b/>
              </w:rPr>
            </w:pPr>
          </w:p>
        </w:tc>
      </w:tr>
    </w:tbl>
    <w:p w14:paraId="58D05772" w14:textId="77777777" w:rsidR="000153BC" w:rsidRPr="00F739FB" w:rsidRDefault="000153BC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0153BC" w:rsidRPr="00F739FB" w14:paraId="5FE171E9" w14:textId="77777777" w:rsidTr="00A12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6C2FCC" w14:textId="6A5081EA" w:rsidR="000153BC" w:rsidRPr="00F739FB" w:rsidRDefault="000153BC" w:rsidP="000153BC">
            <w:pPr>
              <w:rPr>
                <w:b/>
              </w:rPr>
            </w:pPr>
            <w:r w:rsidRPr="00F739FB">
              <w:rPr>
                <w:b/>
              </w:rPr>
              <w:t>Immigration status:</w:t>
            </w:r>
          </w:p>
        </w:tc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861646" w14:textId="77777777" w:rsidR="000153BC" w:rsidRPr="00F739FB" w:rsidRDefault="000153BC" w:rsidP="00F85840">
            <w:pPr>
              <w:rPr>
                <w:b/>
              </w:rPr>
            </w:pPr>
          </w:p>
        </w:tc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E114D53" w14:textId="20697640" w:rsidR="000153BC" w:rsidRPr="00F739FB" w:rsidRDefault="000153BC" w:rsidP="00F85840">
            <w:pPr>
              <w:rPr>
                <w:b/>
              </w:rPr>
            </w:pPr>
            <w:r w:rsidRPr="00F739FB">
              <w:rPr>
                <w:b/>
              </w:rPr>
              <w:t xml:space="preserve">Support status:  </w:t>
            </w:r>
          </w:p>
        </w:tc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72883D" w14:textId="7A158B18" w:rsidR="000153BC" w:rsidRPr="00F739FB" w:rsidRDefault="000153BC" w:rsidP="00F85840">
            <w:pPr>
              <w:rPr>
                <w:b/>
              </w:rPr>
            </w:pPr>
          </w:p>
        </w:tc>
      </w:tr>
      <w:tr w:rsidR="000153BC" w:rsidRPr="00F739FB" w14:paraId="28E9C32B" w14:textId="77777777" w:rsidTr="00A12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F1143A" w14:textId="77777777" w:rsidR="000153BC" w:rsidRPr="00F739FB" w:rsidRDefault="000153BC" w:rsidP="000153BC">
            <w:pPr>
              <w:ind w:left="31"/>
              <w:rPr>
                <w:b/>
              </w:rPr>
            </w:pPr>
            <w:r w:rsidRPr="00F739FB">
              <w:rPr>
                <w:b/>
              </w:rPr>
              <w:t xml:space="preserve">Approx date of arrival in the UK: </w:t>
            </w:r>
          </w:p>
          <w:p w14:paraId="255ABAAD" w14:textId="77777777" w:rsidR="000153BC" w:rsidRPr="00F739FB" w:rsidRDefault="000153BC" w:rsidP="000153BC">
            <w:pPr>
              <w:rPr>
                <w:b/>
              </w:rPr>
            </w:pPr>
          </w:p>
        </w:tc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</w:tcPr>
          <w:p w14:paraId="24B85158" w14:textId="77777777" w:rsidR="000153BC" w:rsidRPr="00F739FB" w:rsidRDefault="000153BC" w:rsidP="00F85840">
            <w:pPr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tl2br w:val="none" w:sz="0" w:space="0" w:color="auto"/>
              <w:tr2bl w:val="none" w:sz="0" w:space="0" w:color="auto"/>
            </w:tcBorders>
          </w:tcPr>
          <w:p w14:paraId="4E157648" w14:textId="77777777" w:rsidR="000153BC" w:rsidRPr="00F739FB" w:rsidRDefault="000153BC" w:rsidP="00F85840">
            <w:pPr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tl2br w:val="none" w:sz="0" w:space="0" w:color="auto"/>
              <w:tr2bl w:val="none" w:sz="0" w:space="0" w:color="auto"/>
            </w:tcBorders>
          </w:tcPr>
          <w:p w14:paraId="286795C7" w14:textId="77777777" w:rsidR="000153BC" w:rsidRPr="00F739FB" w:rsidRDefault="000153BC" w:rsidP="00F85840">
            <w:pPr>
              <w:rPr>
                <w:b/>
              </w:rPr>
            </w:pPr>
          </w:p>
        </w:tc>
      </w:tr>
      <w:tr w:rsidR="000153BC" w:rsidRPr="00F739FB" w14:paraId="2B23BB42" w14:textId="77777777" w:rsidTr="00A12906">
        <w:trPr>
          <w:trHeight w:val="684"/>
        </w:trPr>
        <w:tc>
          <w:tcPr>
            <w:tcW w:w="2658" w:type="dxa"/>
          </w:tcPr>
          <w:p w14:paraId="44FF8EA9" w14:textId="47D7E2DA" w:rsidR="000153BC" w:rsidRPr="00F739FB" w:rsidRDefault="000153BC" w:rsidP="000153BC">
            <w:pPr>
              <w:rPr>
                <w:b/>
              </w:rPr>
            </w:pPr>
            <w:r w:rsidRPr="00F739FB">
              <w:rPr>
                <w:b/>
              </w:rPr>
              <w:t>Nationality &amp; Country of origin:</w:t>
            </w:r>
          </w:p>
        </w:tc>
        <w:tc>
          <w:tcPr>
            <w:tcW w:w="2658" w:type="dxa"/>
          </w:tcPr>
          <w:p w14:paraId="1B10C8EE" w14:textId="77777777" w:rsidR="000153BC" w:rsidRPr="00F739FB" w:rsidRDefault="000153BC" w:rsidP="00F85840">
            <w:pPr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6DF91CA3" w14:textId="21F1B40D" w:rsidR="000153BC" w:rsidRPr="00F739FB" w:rsidRDefault="000153BC" w:rsidP="00F85840">
            <w:pPr>
              <w:rPr>
                <w:b/>
              </w:rPr>
            </w:pPr>
            <w:r w:rsidRPr="00F739FB">
              <w:rPr>
                <w:b/>
              </w:rPr>
              <w:t>Languages spoken</w:t>
            </w:r>
            <w:r w:rsidRPr="00F739FB">
              <w:rPr>
                <w:b/>
              </w:rPr>
              <w:t>:</w:t>
            </w:r>
            <w:r w:rsidRPr="00F739FB">
              <w:rPr>
                <w:b/>
              </w:rPr>
              <w:t xml:space="preserve"> </w:t>
            </w:r>
            <w:r w:rsidRPr="00F739FB">
              <w:t>(including dialects)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08CC92AD" w14:textId="77777777" w:rsidR="000153BC" w:rsidRPr="00F739FB" w:rsidRDefault="000153BC" w:rsidP="00F85840">
            <w:pPr>
              <w:rPr>
                <w:b/>
              </w:rPr>
            </w:pPr>
          </w:p>
        </w:tc>
      </w:tr>
      <w:tr w:rsidR="000153BC" w:rsidRPr="00F739FB" w14:paraId="125622C6" w14:textId="77777777" w:rsidTr="003B6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69279D3" w14:textId="77777777" w:rsidR="000153BC" w:rsidRPr="00F739FB" w:rsidRDefault="000153BC" w:rsidP="000153BC">
            <w:pPr>
              <w:rPr>
                <w:b/>
              </w:rPr>
            </w:pPr>
            <w:r w:rsidRPr="00F739FB">
              <w:rPr>
                <w:b/>
              </w:rPr>
              <w:t xml:space="preserve">Does the young person need an interpreter? </w:t>
            </w:r>
          </w:p>
          <w:p w14:paraId="3C16D351" w14:textId="010BA8F8" w:rsidR="000153BC" w:rsidRPr="00F739FB" w:rsidRDefault="003B67B5" w:rsidP="000153BC">
            <w:pPr>
              <w:rPr>
                <w:bCs/>
              </w:rPr>
            </w:pPr>
            <w:r>
              <w:rPr>
                <w:bCs/>
              </w:rPr>
              <w:t>circle</w:t>
            </w:r>
            <w:r w:rsidR="000153BC" w:rsidRPr="00F739FB">
              <w:rPr>
                <w:bCs/>
              </w:rPr>
              <w:t xml:space="preserve"> one</w:t>
            </w:r>
          </w:p>
        </w:tc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52B5AADC" w14:textId="79D4A180" w:rsidR="000153BC" w:rsidRPr="00F739FB" w:rsidRDefault="000153BC" w:rsidP="003B67B5">
            <w:pPr>
              <w:jc w:val="center"/>
              <w:rPr>
                <w:bCs/>
              </w:rPr>
            </w:pPr>
            <w:r w:rsidRPr="00F739FB">
              <w:rPr>
                <w:bCs/>
              </w:rPr>
              <w:t>Yes always</w:t>
            </w:r>
          </w:p>
        </w:tc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E688AFF" w14:textId="6D44B36B" w:rsidR="000153BC" w:rsidRPr="00F739FB" w:rsidRDefault="000153BC" w:rsidP="003B67B5">
            <w:pPr>
              <w:jc w:val="center"/>
              <w:rPr>
                <w:bCs/>
              </w:rPr>
            </w:pPr>
            <w:r w:rsidRPr="00F739FB">
              <w:rPr>
                <w:bCs/>
              </w:rPr>
              <w:t>Only for complex issues</w:t>
            </w:r>
          </w:p>
        </w:tc>
        <w:tc>
          <w:tcPr>
            <w:tcW w:w="2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2BA920A5" w14:textId="7FA3FCE3" w:rsidR="000153BC" w:rsidRPr="00F739FB" w:rsidRDefault="000153BC" w:rsidP="003B67B5">
            <w:pPr>
              <w:jc w:val="center"/>
              <w:rPr>
                <w:bCs/>
              </w:rPr>
            </w:pPr>
            <w:r w:rsidRPr="00F739FB">
              <w:rPr>
                <w:bCs/>
              </w:rPr>
              <w:t>No</w:t>
            </w:r>
          </w:p>
        </w:tc>
      </w:tr>
    </w:tbl>
    <w:p w14:paraId="367501F5" w14:textId="77777777" w:rsidR="000153BC" w:rsidRPr="00F739FB" w:rsidRDefault="000153BC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835"/>
        <w:gridCol w:w="7797"/>
      </w:tblGrid>
      <w:tr w:rsidR="000153BC" w:rsidRPr="00F739FB" w14:paraId="0CB5D33A" w14:textId="77777777" w:rsidTr="00A12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0C8A6B" w14:textId="77777777" w:rsidR="000153BC" w:rsidRPr="00F739FB" w:rsidRDefault="000153BC" w:rsidP="000153BC">
            <w:pPr>
              <w:rPr>
                <w:b/>
              </w:rPr>
            </w:pPr>
            <w:r w:rsidRPr="00F739FB">
              <w:rPr>
                <w:b/>
              </w:rPr>
              <w:t xml:space="preserve">Reason for referral: </w:t>
            </w:r>
          </w:p>
          <w:p w14:paraId="55C7A22F" w14:textId="77777777" w:rsidR="000153BC" w:rsidRPr="00F739FB" w:rsidRDefault="000153BC" w:rsidP="000153BC">
            <w:pPr>
              <w:rPr>
                <w:b/>
              </w:rPr>
            </w:pPr>
          </w:p>
        </w:tc>
        <w:tc>
          <w:tcPr>
            <w:tcW w:w="779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F05630D" w14:textId="77777777" w:rsidR="000153BC" w:rsidRPr="00F739FB" w:rsidRDefault="000153BC" w:rsidP="000153BC">
            <w:pPr>
              <w:rPr>
                <w:bCs/>
              </w:rPr>
            </w:pPr>
          </w:p>
        </w:tc>
      </w:tr>
      <w:tr w:rsidR="000153BC" w:rsidRPr="00F739FB" w14:paraId="7894D0FA" w14:textId="77777777" w:rsidTr="00A12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8FF1" w14:textId="4C1737CA" w:rsidR="000153BC" w:rsidRPr="00F739FB" w:rsidRDefault="000153BC" w:rsidP="000153BC">
            <w:pPr>
              <w:rPr>
                <w:b/>
              </w:rPr>
            </w:pPr>
            <w:r w:rsidRPr="00F739FB">
              <w:rPr>
                <w:b/>
              </w:rPr>
              <w:t>Risk factors/anything else we need to know about?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EB694" w14:textId="77777777" w:rsidR="000153BC" w:rsidRDefault="000153BC" w:rsidP="000153BC">
            <w:r w:rsidRPr="00F739FB">
              <w:t>(for example: risk presented to staff or self, criminal convictions, presenting mental health issues or any other concerns)</w:t>
            </w:r>
          </w:p>
          <w:p w14:paraId="38A6D824" w14:textId="77777777" w:rsidR="00A12906" w:rsidRDefault="00A12906" w:rsidP="000153BC">
            <w:pPr>
              <w:rPr>
                <w:bCs/>
              </w:rPr>
            </w:pPr>
          </w:p>
          <w:p w14:paraId="73E1450B" w14:textId="77777777" w:rsidR="00A12906" w:rsidRDefault="00A12906" w:rsidP="000153BC">
            <w:pPr>
              <w:rPr>
                <w:bCs/>
              </w:rPr>
            </w:pPr>
          </w:p>
          <w:p w14:paraId="625C76F6" w14:textId="77777777" w:rsidR="00A12906" w:rsidRDefault="00A12906" w:rsidP="000153BC">
            <w:pPr>
              <w:rPr>
                <w:bCs/>
              </w:rPr>
            </w:pPr>
          </w:p>
          <w:p w14:paraId="3409D749" w14:textId="4C9FCC81" w:rsidR="00A12906" w:rsidRPr="00F739FB" w:rsidRDefault="00A12906" w:rsidP="000153BC">
            <w:pPr>
              <w:rPr>
                <w:bCs/>
              </w:rPr>
            </w:pPr>
          </w:p>
        </w:tc>
      </w:tr>
      <w:tr w:rsidR="000153BC" w:rsidRPr="00F739FB" w14:paraId="34454C33" w14:textId="77777777" w:rsidTr="00A12906">
        <w:trPr>
          <w:trHeight w:val="684"/>
        </w:trPr>
        <w:tc>
          <w:tcPr>
            <w:tcW w:w="2835" w:type="dxa"/>
          </w:tcPr>
          <w:p w14:paraId="5E0A1EFC" w14:textId="094F4437" w:rsidR="000153BC" w:rsidRPr="00F739FB" w:rsidRDefault="000153BC" w:rsidP="000153BC">
            <w:pPr>
              <w:ind w:left="31"/>
              <w:rPr>
                <w:b/>
              </w:rPr>
            </w:pPr>
            <w:r w:rsidRPr="00F739FB">
              <w:rPr>
                <w:b/>
              </w:rPr>
              <w:t>Name and contact details of relevant professionals involved with the young person:</w:t>
            </w:r>
          </w:p>
        </w:tc>
        <w:tc>
          <w:tcPr>
            <w:tcW w:w="7797" w:type="dxa"/>
          </w:tcPr>
          <w:p w14:paraId="2309475E" w14:textId="77777777" w:rsidR="000153BC" w:rsidRPr="00F739FB" w:rsidRDefault="000153BC" w:rsidP="000153BC">
            <w:pPr>
              <w:ind w:left="41"/>
              <w:rPr>
                <w:b/>
              </w:rPr>
            </w:pPr>
            <w:r w:rsidRPr="00F739FB">
              <w:t>(For example: social worker, personal advisor, legal representative or therapist)</w:t>
            </w:r>
          </w:p>
          <w:p w14:paraId="6A2C4890" w14:textId="77777777" w:rsidR="000153BC" w:rsidRDefault="000153BC" w:rsidP="000153BC">
            <w:pPr>
              <w:ind w:left="41"/>
              <w:rPr>
                <w:bCs/>
              </w:rPr>
            </w:pPr>
          </w:p>
          <w:p w14:paraId="5CC05AB4" w14:textId="77777777" w:rsidR="00A12906" w:rsidRDefault="00A12906" w:rsidP="000153BC">
            <w:pPr>
              <w:ind w:left="41"/>
              <w:rPr>
                <w:bCs/>
              </w:rPr>
            </w:pPr>
          </w:p>
          <w:p w14:paraId="6034F920" w14:textId="77777777" w:rsidR="00A12906" w:rsidRDefault="00A12906" w:rsidP="000153BC">
            <w:pPr>
              <w:ind w:left="41"/>
              <w:rPr>
                <w:bCs/>
              </w:rPr>
            </w:pPr>
          </w:p>
          <w:p w14:paraId="4553A09C" w14:textId="77777777" w:rsidR="00A12906" w:rsidRPr="00F739FB" w:rsidRDefault="00A12906" w:rsidP="000153BC">
            <w:pPr>
              <w:ind w:left="41"/>
              <w:rPr>
                <w:bCs/>
              </w:rPr>
            </w:pPr>
          </w:p>
        </w:tc>
      </w:tr>
    </w:tbl>
    <w:p w14:paraId="05DEA7F9" w14:textId="77777777" w:rsidR="004940EE" w:rsidRPr="00F739FB" w:rsidRDefault="004940EE" w:rsidP="003628AC"/>
    <w:p w14:paraId="49DEC1F7" w14:textId="77777777" w:rsidR="004940EE" w:rsidRPr="00F739FB" w:rsidRDefault="004940EE" w:rsidP="003628AC"/>
    <w:p w14:paraId="01C3F7A7" w14:textId="77777777" w:rsidR="008C2AA8" w:rsidRPr="00F739FB" w:rsidRDefault="00004225" w:rsidP="00004225">
      <w:pPr>
        <w:pStyle w:val="Heading2"/>
        <w:ind w:left="-567" w:right="-705"/>
        <w:rPr>
          <w:rFonts w:asciiTheme="minorHAnsi" w:hAnsiTheme="minorHAnsi" w:cstheme="minorHAnsi"/>
          <w:sz w:val="24"/>
          <w:szCs w:val="24"/>
        </w:rPr>
      </w:pPr>
      <w:r w:rsidRPr="00F739FB">
        <w:rPr>
          <w:rFonts w:asciiTheme="minorHAnsi" w:hAnsiTheme="minorHAnsi" w:cstheme="minorHAnsi"/>
          <w:sz w:val="24"/>
          <w:szCs w:val="24"/>
        </w:rPr>
        <w:t xml:space="preserve">REFERRER DETAILS </w:t>
      </w:r>
    </w:p>
    <w:p w14:paraId="560069C1" w14:textId="77777777" w:rsidR="003628AC" w:rsidRPr="00F739FB" w:rsidRDefault="003628AC" w:rsidP="009660D7">
      <w:pPr>
        <w:rPr>
          <w:b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792"/>
        <w:gridCol w:w="7840"/>
      </w:tblGrid>
      <w:tr w:rsidR="00F739FB" w:rsidRPr="00F739FB" w14:paraId="709553A5" w14:textId="77777777" w:rsidTr="00A12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6A3136" w14:textId="77777777" w:rsidR="00F739FB" w:rsidRPr="00F739FB" w:rsidRDefault="00F739FB" w:rsidP="00754EE7">
            <w:pPr>
              <w:rPr>
                <w:b/>
              </w:rPr>
            </w:pPr>
            <w:r w:rsidRPr="00F739FB">
              <w:rPr>
                <w:b/>
              </w:rPr>
              <w:t xml:space="preserve">Name: </w:t>
            </w:r>
          </w:p>
        </w:tc>
        <w:tc>
          <w:tcPr>
            <w:tcW w:w="7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EEA0A3" w14:textId="77777777" w:rsidR="00F739FB" w:rsidRPr="00F739FB" w:rsidRDefault="00F739FB" w:rsidP="00754EE7">
            <w:pPr>
              <w:rPr>
                <w:b/>
              </w:rPr>
            </w:pPr>
          </w:p>
        </w:tc>
      </w:tr>
      <w:tr w:rsidR="00F739FB" w:rsidRPr="00F739FB" w14:paraId="03F2EA3B" w14:textId="77777777" w:rsidTr="00A12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B6D741" w14:textId="77777777" w:rsidR="00F739FB" w:rsidRPr="00F739FB" w:rsidRDefault="00F739FB" w:rsidP="00754EE7">
            <w:pPr>
              <w:rPr>
                <w:b/>
              </w:rPr>
            </w:pPr>
            <w:r w:rsidRPr="00F739FB">
              <w:rPr>
                <w:b/>
              </w:rPr>
              <w:t>Organisation:</w:t>
            </w:r>
          </w:p>
        </w:tc>
        <w:tc>
          <w:tcPr>
            <w:tcW w:w="7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06CAB43" w14:textId="77777777" w:rsidR="00F739FB" w:rsidRPr="00F739FB" w:rsidRDefault="00F739FB" w:rsidP="00754EE7">
            <w:pPr>
              <w:rPr>
                <w:b/>
              </w:rPr>
            </w:pPr>
          </w:p>
        </w:tc>
      </w:tr>
      <w:tr w:rsidR="00F739FB" w:rsidRPr="00F739FB" w14:paraId="410DE7FA" w14:textId="77777777" w:rsidTr="00A12906">
        <w:trPr>
          <w:trHeight w:val="454"/>
        </w:trPr>
        <w:tc>
          <w:tcPr>
            <w:tcW w:w="2792" w:type="dxa"/>
          </w:tcPr>
          <w:p w14:paraId="19109873" w14:textId="77777777" w:rsidR="00F739FB" w:rsidRPr="00F739FB" w:rsidRDefault="00F739FB" w:rsidP="00754EE7">
            <w:pPr>
              <w:rPr>
                <w:b/>
              </w:rPr>
            </w:pPr>
            <w:r w:rsidRPr="00F739FB">
              <w:rPr>
                <w:b/>
              </w:rPr>
              <w:t>Job role:</w:t>
            </w:r>
          </w:p>
        </w:tc>
        <w:tc>
          <w:tcPr>
            <w:tcW w:w="7840" w:type="dxa"/>
          </w:tcPr>
          <w:p w14:paraId="2CB54467" w14:textId="77777777" w:rsidR="00F739FB" w:rsidRPr="00F739FB" w:rsidRDefault="00F739FB" w:rsidP="00754EE7">
            <w:pPr>
              <w:rPr>
                <w:b/>
              </w:rPr>
            </w:pPr>
          </w:p>
        </w:tc>
      </w:tr>
      <w:tr w:rsidR="00F739FB" w:rsidRPr="00F739FB" w14:paraId="360BC44E" w14:textId="77777777" w:rsidTr="00A12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7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D894360" w14:textId="77777777" w:rsidR="00F739FB" w:rsidRPr="00F739FB" w:rsidRDefault="00F739FB" w:rsidP="00754EE7">
            <w:pPr>
              <w:rPr>
                <w:b/>
              </w:rPr>
            </w:pPr>
            <w:r w:rsidRPr="00F739FB">
              <w:rPr>
                <w:b/>
              </w:rPr>
              <w:t>Contact details:</w:t>
            </w:r>
          </w:p>
        </w:tc>
        <w:tc>
          <w:tcPr>
            <w:tcW w:w="78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5EAA6BF" w14:textId="77777777" w:rsidR="00F739FB" w:rsidRPr="00F739FB" w:rsidRDefault="00F739FB" w:rsidP="00754EE7">
            <w:pPr>
              <w:rPr>
                <w:b/>
              </w:rPr>
            </w:pPr>
            <w:r w:rsidRPr="00F739FB">
              <w:rPr>
                <w:b/>
              </w:rPr>
              <w:t xml:space="preserve"> </w:t>
            </w:r>
          </w:p>
        </w:tc>
      </w:tr>
      <w:tr w:rsidR="00F739FB" w:rsidRPr="00F739FB" w14:paraId="092FB1C6" w14:textId="77777777" w:rsidTr="00A12906">
        <w:trPr>
          <w:trHeight w:val="684"/>
        </w:trPr>
        <w:tc>
          <w:tcPr>
            <w:tcW w:w="2792" w:type="dxa"/>
          </w:tcPr>
          <w:p w14:paraId="517A7E48" w14:textId="008CA843" w:rsidR="00F739FB" w:rsidRPr="00F739FB" w:rsidRDefault="00F739FB" w:rsidP="008B3A5B">
            <w:pPr>
              <w:ind w:left="31"/>
              <w:rPr>
                <w:b/>
              </w:rPr>
            </w:pPr>
            <w:r w:rsidRPr="00F739FB">
              <w:rPr>
                <w:b/>
              </w:rPr>
              <w:t>Will you continue to work with the young person and in what capacity?</w:t>
            </w:r>
          </w:p>
        </w:tc>
        <w:tc>
          <w:tcPr>
            <w:tcW w:w="7840" w:type="dxa"/>
          </w:tcPr>
          <w:p w14:paraId="615EB417" w14:textId="77777777" w:rsidR="00F739FB" w:rsidRPr="00F739FB" w:rsidRDefault="00F739FB" w:rsidP="00F739FB">
            <w:pPr>
              <w:ind w:left="41"/>
              <w:rPr>
                <w:bCs/>
              </w:rPr>
            </w:pPr>
          </w:p>
        </w:tc>
      </w:tr>
    </w:tbl>
    <w:p w14:paraId="03E6F141" w14:textId="77777777" w:rsidR="004940EE" w:rsidRPr="00F739FB" w:rsidRDefault="004940EE" w:rsidP="009660D7">
      <w:pPr>
        <w:rPr>
          <w:b/>
        </w:rPr>
      </w:pPr>
    </w:p>
    <w:p w14:paraId="27D5B7AA" w14:textId="77777777" w:rsidR="004940EE" w:rsidRPr="00F739FB" w:rsidRDefault="004940EE" w:rsidP="009660D7">
      <w:pPr>
        <w:rPr>
          <w:b/>
        </w:rPr>
      </w:pPr>
    </w:p>
    <w:p w14:paraId="4CF3C468" w14:textId="77777777" w:rsidR="003628AC" w:rsidRPr="00F739FB" w:rsidRDefault="00004225" w:rsidP="00004225">
      <w:pPr>
        <w:pStyle w:val="Heading2"/>
        <w:ind w:left="-426" w:right="-705" w:hanging="141"/>
        <w:rPr>
          <w:rFonts w:asciiTheme="minorHAnsi" w:hAnsiTheme="minorHAnsi" w:cstheme="minorHAnsi"/>
          <w:sz w:val="24"/>
          <w:szCs w:val="24"/>
        </w:rPr>
      </w:pPr>
      <w:r w:rsidRPr="00F739FB">
        <w:rPr>
          <w:rFonts w:asciiTheme="minorHAnsi" w:hAnsiTheme="minorHAnsi" w:cstheme="minorHAnsi"/>
          <w:sz w:val="24"/>
          <w:szCs w:val="24"/>
        </w:rPr>
        <w:t xml:space="preserve">WHAT HAPPENS NEXT </w:t>
      </w:r>
    </w:p>
    <w:p w14:paraId="3EC2A6D8" w14:textId="77777777" w:rsidR="003628AC" w:rsidRPr="00F739FB" w:rsidRDefault="003628AC" w:rsidP="009660D7"/>
    <w:p w14:paraId="4C8776DF" w14:textId="7B78ED83" w:rsidR="00DA3015" w:rsidRPr="00F739FB" w:rsidRDefault="003628AC" w:rsidP="00D47D28">
      <w:pPr>
        <w:pStyle w:val="ListParagraph"/>
        <w:numPr>
          <w:ilvl w:val="0"/>
          <w:numId w:val="12"/>
        </w:numPr>
        <w:ind w:left="-142" w:right="-705" w:hanging="284"/>
      </w:pPr>
      <w:r w:rsidRPr="00F739FB">
        <w:t xml:space="preserve">Email your referral to </w:t>
      </w:r>
      <w:hyperlink r:id="rId12" w:history="1">
        <w:r w:rsidR="00F739FB" w:rsidRPr="000D19EE">
          <w:rPr>
            <w:rStyle w:val="Hyperlink"/>
          </w:rPr>
          <w:t>youngmigrants@pafras.org.uk</w:t>
        </w:r>
      </w:hyperlink>
      <w:r w:rsidR="00F739FB">
        <w:t xml:space="preserve"> </w:t>
      </w:r>
    </w:p>
    <w:p w14:paraId="03E83104" w14:textId="77777777" w:rsidR="003628AC" w:rsidRPr="00F739FB" w:rsidRDefault="003628AC" w:rsidP="00D47D28">
      <w:pPr>
        <w:ind w:left="-142" w:right="-705"/>
      </w:pPr>
    </w:p>
    <w:p w14:paraId="7DAD1E6C" w14:textId="495EF440" w:rsidR="003628AC" w:rsidRPr="00F739FB" w:rsidRDefault="003628AC" w:rsidP="00D47D28">
      <w:pPr>
        <w:pStyle w:val="ListParagraph"/>
        <w:numPr>
          <w:ilvl w:val="0"/>
          <w:numId w:val="12"/>
        </w:numPr>
        <w:ind w:left="-142" w:right="-705" w:hanging="349"/>
      </w:pPr>
      <w:r w:rsidRPr="00F739FB">
        <w:t>We will respond directly to you to confirm whether or not we can accept the referral or if we need further information</w:t>
      </w:r>
      <w:r w:rsidR="00FE0E48" w:rsidRPr="00F739FB">
        <w:t xml:space="preserve"> before contacting the young person</w:t>
      </w:r>
      <w:r w:rsidR="00004225" w:rsidRPr="00F739FB">
        <w:t xml:space="preserve">. </w:t>
      </w:r>
      <w:r w:rsidR="00004225" w:rsidRPr="00F739FB">
        <w:rPr>
          <w:b/>
        </w:rPr>
        <w:t xml:space="preserve">Please be aware we must prioritise complex cases and those who are destitute or at risk of destitution. We will not accept referrals only for wellbeing/pastoral support. </w:t>
      </w:r>
      <w:r w:rsidR="00004225" w:rsidRPr="00F739FB">
        <w:t xml:space="preserve">Please contact The Children’s Society in Leeds for these types of referrals. </w:t>
      </w:r>
      <w:r w:rsidR="00004225" w:rsidRPr="00F739FB">
        <w:rPr>
          <w:b/>
        </w:rPr>
        <w:t xml:space="preserve"> </w:t>
      </w:r>
    </w:p>
    <w:p w14:paraId="7575095F" w14:textId="77777777" w:rsidR="00FE0E48" w:rsidRPr="00F739FB" w:rsidRDefault="00FE0E48" w:rsidP="00D47D28">
      <w:pPr>
        <w:pStyle w:val="ListParagraph"/>
        <w:ind w:left="-142" w:right="-705"/>
      </w:pPr>
    </w:p>
    <w:p w14:paraId="528ECD7F" w14:textId="074F0B00" w:rsidR="00A12906" w:rsidRDefault="00FE0E48" w:rsidP="00D47D28">
      <w:pPr>
        <w:pStyle w:val="ListParagraph"/>
        <w:numPr>
          <w:ilvl w:val="0"/>
          <w:numId w:val="12"/>
        </w:numPr>
        <w:ind w:left="-142" w:right="-705"/>
      </w:pPr>
      <w:r w:rsidRPr="00F739FB">
        <w:t>Referrals for over 25s need to go via the PAFRAS drop-in which runs every Wednesday at St Aidan’s Community Hall, Elford Place West, Leeds, LS8 5QD. Arrive at 9:</w:t>
      </w:r>
      <w:r w:rsidR="00A12906">
        <w:t>0</w:t>
      </w:r>
      <w:r w:rsidRPr="00F739FB">
        <w:t xml:space="preserve">0am. </w:t>
      </w:r>
    </w:p>
    <w:p w14:paraId="4B6E6B3C" w14:textId="77777777" w:rsidR="00A12906" w:rsidRDefault="00A12906" w:rsidP="00A12906">
      <w:pPr>
        <w:pStyle w:val="ListParagraph"/>
      </w:pPr>
    </w:p>
    <w:p w14:paraId="25F57055" w14:textId="34C7081B" w:rsidR="00FE0E48" w:rsidRPr="003628AC" w:rsidRDefault="00FE0E48" w:rsidP="00D47D28">
      <w:pPr>
        <w:pStyle w:val="ListParagraph"/>
        <w:numPr>
          <w:ilvl w:val="0"/>
          <w:numId w:val="12"/>
        </w:numPr>
        <w:ind w:left="-142" w:right="-705"/>
      </w:pPr>
      <w:r w:rsidRPr="00F739FB">
        <w:t xml:space="preserve">Please be aware we do not work with individuals who are accommodated in hotel accommodation, people with refugee status or EU/EEA citizens. </w:t>
      </w:r>
    </w:p>
    <w:sectPr w:rsidR="00FE0E48" w:rsidRPr="003628AC" w:rsidSect="00A12906">
      <w:head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70E0" w14:textId="77777777" w:rsidR="000153BC" w:rsidRPr="00F739FB" w:rsidRDefault="000153BC">
      <w:pPr>
        <w:spacing w:line="240" w:lineRule="auto"/>
      </w:pPr>
      <w:r w:rsidRPr="00F739FB">
        <w:separator/>
      </w:r>
    </w:p>
  </w:endnote>
  <w:endnote w:type="continuationSeparator" w:id="0">
    <w:p w14:paraId="5B7CC2B7" w14:textId="77777777" w:rsidR="000153BC" w:rsidRPr="00F739FB" w:rsidRDefault="000153BC">
      <w:pPr>
        <w:spacing w:line="240" w:lineRule="auto"/>
      </w:pPr>
      <w:r w:rsidRPr="00F739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82B" w14:textId="67925F3B" w:rsidR="00447219" w:rsidRPr="00447219" w:rsidRDefault="00447219" w:rsidP="00447219">
    <w:pPr>
      <w:pStyle w:val="Footer"/>
      <w:jc w:val="center"/>
      <w:rPr>
        <w:sz w:val="20"/>
        <w:szCs w:val="18"/>
      </w:rPr>
    </w:pPr>
    <w:r w:rsidRPr="008B275D">
      <w:rPr>
        <w:b/>
        <w:bCs/>
        <w:sz w:val="20"/>
        <w:szCs w:val="18"/>
      </w:rPr>
      <w:t>Positive Action for Refugees and Asylum Seekers (PAFRAS)</w:t>
    </w:r>
    <w:r w:rsidRPr="008B275D">
      <w:rPr>
        <w:b/>
        <w:bCs/>
        <w:sz w:val="20"/>
        <w:szCs w:val="18"/>
      </w:rPr>
      <w:br/>
    </w:r>
    <w:r w:rsidRPr="008B275D">
      <w:rPr>
        <w:sz w:val="20"/>
        <w:szCs w:val="18"/>
      </w:rPr>
      <w:t>Registered Charity number 1120950</w:t>
    </w:r>
    <w:r>
      <w:rPr>
        <w:sz w:val="20"/>
        <w:szCs w:val="18"/>
      </w:rPr>
      <w:t xml:space="preserve"> </w:t>
    </w:r>
    <w:r w:rsidRPr="008B275D">
      <w:rPr>
        <w:sz w:val="20"/>
        <w:szCs w:val="18"/>
      </w:rPr>
      <w:t>Company Limited by Guarantee number 5751987</w:t>
    </w:r>
    <w:r w:rsidRPr="008B275D">
      <w:rPr>
        <w:sz w:val="20"/>
        <w:szCs w:val="18"/>
      </w:rPr>
      <w:br/>
      <w:t xml:space="preserve">PAFRAS is regulated to provide immigration advice </w:t>
    </w:r>
    <w:r w:rsidR="00B4368B">
      <w:rPr>
        <w:sz w:val="20"/>
        <w:szCs w:val="18"/>
      </w:rPr>
      <w:t xml:space="preserve">and </w:t>
    </w:r>
    <w:r w:rsidRPr="008B275D">
      <w:rPr>
        <w:sz w:val="20"/>
        <w:szCs w:val="18"/>
      </w:rPr>
      <w:t xml:space="preserve"> services by the Immigration Advice Authority. Ref No. N201700015.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2C57" w14:textId="77777777" w:rsidR="000153BC" w:rsidRPr="00F739FB" w:rsidRDefault="000153BC">
      <w:pPr>
        <w:spacing w:line="240" w:lineRule="auto"/>
      </w:pPr>
      <w:r w:rsidRPr="00F739FB">
        <w:separator/>
      </w:r>
    </w:p>
  </w:footnote>
  <w:footnote w:type="continuationSeparator" w:id="0">
    <w:p w14:paraId="6B715705" w14:textId="77777777" w:rsidR="000153BC" w:rsidRPr="00F739FB" w:rsidRDefault="000153BC">
      <w:pPr>
        <w:spacing w:line="240" w:lineRule="auto"/>
      </w:pPr>
      <w:r w:rsidRPr="00F739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D06779" w14:textId="77777777" w:rsidR="00F94F21" w:rsidRPr="00F739FB" w:rsidRDefault="00F94F2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F739FB">
          <w:fldChar w:fldCharType="begin"/>
        </w:r>
        <w:r w:rsidRPr="00F739FB">
          <w:instrText xml:space="preserve"> PAGE   \* MERGEFORMAT </w:instrText>
        </w:r>
        <w:r w:rsidRPr="00F739FB">
          <w:fldChar w:fldCharType="separate"/>
        </w:r>
        <w:r w:rsidR="00F97799" w:rsidRPr="00F739FB">
          <w:rPr>
            <w:b/>
            <w:bCs/>
          </w:rPr>
          <w:t>2</w:t>
        </w:r>
        <w:r w:rsidRPr="00F739FB">
          <w:rPr>
            <w:b/>
            <w:bCs/>
          </w:rPr>
          <w:fldChar w:fldCharType="end"/>
        </w:r>
        <w:r w:rsidRPr="00F739FB">
          <w:rPr>
            <w:b/>
            <w:bCs/>
          </w:rPr>
          <w:t xml:space="preserve"> | </w:t>
        </w:r>
        <w:r w:rsidRPr="00F739FB">
          <w:rPr>
            <w:color w:val="7F7F7F" w:themeColor="background1" w:themeShade="7F"/>
            <w:spacing w:val="60"/>
          </w:rPr>
          <w:t>Page</w:t>
        </w:r>
      </w:p>
    </w:sdtContent>
  </w:sdt>
  <w:p w14:paraId="471E5F4E" w14:textId="77777777" w:rsidR="00F94F21" w:rsidRPr="00F739FB" w:rsidRDefault="00F94F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896DB6"/>
    <w:multiLevelType w:val="hybridMultilevel"/>
    <w:tmpl w:val="970AD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10176"/>
    <w:multiLevelType w:val="hybridMultilevel"/>
    <w:tmpl w:val="8E7C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73396">
    <w:abstractNumId w:val="9"/>
  </w:num>
  <w:num w:numId="2" w16cid:durableId="1323043679">
    <w:abstractNumId w:val="7"/>
  </w:num>
  <w:num w:numId="3" w16cid:durableId="1232810209">
    <w:abstractNumId w:val="6"/>
  </w:num>
  <w:num w:numId="4" w16cid:durableId="258413053">
    <w:abstractNumId w:val="5"/>
  </w:num>
  <w:num w:numId="5" w16cid:durableId="1236431847">
    <w:abstractNumId w:val="4"/>
  </w:num>
  <w:num w:numId="6" w16cid:durableId="669865678">
    <w:abstractNumId w:val="8"/>
  </w:num>
  <w:num w:numId="7" w16cid:durableId="1692993654">
    <w:abstractNumId w:val="3"/>
  </w:num>
  <w:num w:numId="8" w16cid:durableId="445080216">
    <w:abstractNumId w:val="2"/>
  </w:num>
  <w:num w:numId="9" w16cid:durableId="1565096016">
    <w:abstractNumId w:val="1"/>
  </w:num>
  <w:num w:numId="10" w16cid:durableId="462574733">
    <w:abstractNumId w:val="0"/>
  </w:num>
  <w:num w:numId="11" w16cid:durableId="2130008602">
    <w:abstractNumId w:val="11"/>
  </w:num>
  <w:num w:numId="12" w16cid:durableId="90572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9F"/>
    <w:rsid w:val="00000613"/>
    <w:rsid w:val="00004225"/>
    <w:rsid w:val="00005B57"/>
    <w:rsid w:val="000153BC"/>
    <w:rsid w:val="0002013D"/>
    <w:rsid w:val="00037E0A"/>
    <w:rsid w:val="00075CF6"/>
    <w:rsid w:val="00101ACE"/>
    <w:rsid w:val="00133D13"/>
    <w:rsid w:val="00135F16"/>
    <w:rsid w:val="00150524"/>
    <w:rsid w:val="0016415E"/>
    <w:rsid w:val="001664B8"/>
    <w:rsid w:val="001A569B"/>
    <w:rsid w:val="001F2AA1"/>
    <w:rsid w:val="00265EB5"/>
    <w:rsid w:val="003039EE"/>
    <w:rsid w:val="0032740D"/>
    <w:rsid w:val="00341345"/>
    <w:rsid w:val="003628AC"/>
    <w:rsid w:val="003B18D2"/>
    <w:rsid w:val="003B67B5"/>
    <w:rsid w:val="003D0B02"/>
    <w:rsid w:val="003D336F"/>
    <w:rsid w:val="00413455"/>
    <w:rsid w:val="00414262"/>
    <w:rsid w:val="0043714B"/>
    <w:rsid w:val="00447219"/>
    <w:rsid w:val="00450843"/>
    <w:rsid w:val="00456F2F"/>
    <w:rsid w:val="00462834"/>
    <w:rsid w:val="004668FB"/>
    <w:rsid w:val="004940EE"/>
    <w:rsid w:val="004B694B"/>
    <w:rsid w:val="004C1B31"/>
    <w:rsid w:val="00524AB0"/>
    <w:rsid w:val="00545B04"/>
    <w:rsid w:val="005640D9"/>
    <w:rsid w:val="00571BF6"/>
    <w:rsid w:val="005B70B0"/>
    <w:rsid w:val="005F2375"/>
    <w:rsid w:val="00627A11"/>
    <w:rsid w:val="00657D64"/>
    <w:rsid w:val="006D2CCC"/>
    <w:rsid w:val="006E16C7"/>
    <w:rsid w:val="006E77EA"/>
    <w:rsid w:val="006F4EC4"/>
    <w:rsid w:val="007125A1"/>
    <w:rsid w:val="007740D5"/>
    <w:rsid w:val="00782E91"/>
    <w:rsid w:val="007E427E"/>
    <w:rsid w:val="00806380"/>
    <w:rsid w:val="00837081"/>
    <w:rsid w:val="0087103E"/>
    <w:rsid w:val="008B275D"/>
    <w:rsid w:val="008B6365"/>
    <w:rsid w:val="008C2AA8"/>
    <w:rsid w:val="008D5C81"/>
    <w:rsid w:val="0091625F"/>
    <w:rsid w:val="009243F5"/>
    <w:rsid w:val="0094412A"/>
    <w:rsid w:val="00952642"/>
    <w:rsid w:val="009660D7"/>
    <w:rsid w:val="009707FC"/>
    <w:rsid w:val="00984167"/>
    <w:rsid w:val="009C252F"/>
    <w:rsid w:val="009D3068"/>
    <w:rsid w:val="009D4CFD"/>
    <w:rsid w:val="00A12906"/>
    <w:rsid w:val="00A234DA"/>
    <w:rsid w:val="00A2403B"/>
    <w:rsid w:val="00A27C98"/>
    <w:rsid w:val="00A53870"/>
    <w:rsid w:val="00A800B5"/>
    <w:rsid w:val="00AA162A"/>
    <w:rsid w:val="00AB0D54"/>
    <w:rsid w:val="00AC5FC7"/>
    <w:rsid w:val="00AF431B"/>
    <w:rsid w:val="00B011EB"/>
    <w:rsid w:val="00B21AF8"/>
    <w:rsid w:val="00B2281B"/>
    <w:rsid w:val="00B3361F"/>
    <w:rsid w:val="00B4368B"/>
    <w:rsid w:val="00B54D51"/>
    <w:rsid w:val="00B72E57"/>
    <w:rsid w:val="00BA050B"/>
    <w:rsid w:val="00BB1004"/>
    <w:rsid w:val="00BC0A47"/>
    <w:rsid w:val="00BD4CF2"/>
    <w:rsid w:val="00BF079B"/>
    <w:rsid w:val="00C16CDD"/>
    <w:rsid w:val="00C16DF0"/>
    <w:rsid w:val="00C43E20"/>
    <w:rsid w:val="00C476F3"/>
    <w:rsid w:val="00C55A3F"/>
    <w:rsid w:val="00C567B8"/>
    <w:rsid w:val="00C65A12"/>
    <w:rsid w:val="00C70C7B"/>
    <w:rsid w:val="00C72C89"/>
    <w:rsid w:val="00C760E3"/>
    <w:rsid w:val="00C86C34"/>
    <w:rsid w:val="00CB3003"/>
    <w:rsid w:val="00D11A31"/>
    <w:rsid w:val="00D1208D"/>
    <w:rsid w:val="00D36B26"/>
    <w:rsid w:val="00D47D28"/>
    <w:rsid w:val="00DA11B8"/>
    <w:rsid w:val="00DA3015"/>
    <w:rsid w:val="00DA4347"/>
    <w:rsid w:val="00DA5619"/>
    <w:rsid w:val="00DA69C0"/>
    <w:rsid w:val="00DE3579"/>
    <w:rsid w:val="00E23874"/>
    <w:rsid w:val="00E6200E"/>
    <w:rsid w:val="00E8709F"/>
    <w:rsid w:val="00EA4909"/>
    <w:rsid w:val="00EB1A52"/>
    <w:rsid w:val="00EE72EC"/>
    <w:rsid w:val="00F050C9"/>
    <w:rsid w:val="00F07E43"/>
    <w:rsid w:val="00F25F7F"/>
    <w:rsid w:val="00F47D69"/>
    <w:rsid w:val="00F739FB"/>
    <w:rsid w:val="00F94F21"/>
    <w:rsid w:val="00F97799"/>
    <w:rsid w:val="00FC4FB2"/>
    <w:rsid w:val="00FE0E48"/>
    <w:rsid w:val="00FF6757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3A108"/>
  <w15:chartTrackingRefBased/>
  <w15:docId w15:val="{B77CA0EC-4209-4DA5-AD8A-EEF999D1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2F"/>
    <w:rPr>
      <w:spacing w:val="4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A12906"/>
    <w:pPr>
      <w:spacing w:after="80"/>
      <w:contextualSpacing/>
      <w:jc w:val="center"/>
      <w:outlineLvl w:val="0"/>
    </w:pPr>
    <w:rPr>
      <w:rFonts w:eastAsiaTheme="majorEastAsia" w:cstheme="minorHAnsi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906"/>
    <w:rPr>
      <w:rFonts w:eastAsiaTheme="majorEastAsia" w:cstheme="minorHAnsi"/>
      <w:b/>
      <w:bCs/>
      <w:spacing w:val="4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F73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oungmigrants@pafra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3CEB52FFA6647A64049C215E6C132" ma:contentTypeVersion="15" ma:contentTypeDescription="Create a new document." ma:contentTypeScope="" ma:versionID="fa29d0e83168574b29afa406ad46d9c4">
  <xsd:schema xmlns:xsd="http://www.w3.org/2001/XMLSchema" xmlns:xs="http://www.w3.org/2001/XMLSchema" xmlns:p="http://schemas.microsoft.com/office/2006/metadata/properties" xmlns:ns2="936b5d4f-d717-45fc-abf8-8de3e62a0043" xmlns:ns3="3601659e-e87a-4cb0-b870-ae4d1f6956e8" targetNamespace="http://schemas.microsoft.com/office/2006/metadata/properties" ma:root="true" ma:fieldsID="fbe0171116580a4c072ddab1c3a752de" ns2:_="" ns3:_="">
    <xsd:import namespace="936b5d4f-d717-45fc-abf8-8de3e62a0043"/>
    <xsd:import namespace="3601659e-e87a-4cb0-b870-ae4d1f695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b5d4f-d717-45fc-abf8-8de3e62a0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a7d5f9-62cf-4f7b-989c-9abb31eae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659e-e87a-4cb0-b870-ae4d1f6956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b228ac4-14f8-4cc8-b286-dde0528914fd}" ma:internalName="TaxCatchAll" ma:showField="CatchAllData" ma:web="3601659e-e87a-4cb0-b870-ae4d1f695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1659e-e87a-4cb0-b870-ae4d1f6956e8" xsi:nil="true"/>
    <lcf76f155ced4ddcb4097134ff3c332f xmlns="936b5d4f-d717-45fc-abf8-8de3e62a00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A5875A-9110-4B13-9A98-F20F02B85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b5d4f-d717-45fc-abf8-8de3e62a0043"/>
    <ds:schemaRef ds:uri="3601659e-e87a-4cb0-b870-ae4d1f695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7A5E6-4F16-4853-ADC0-08F50A99C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24E944-DE48-4DBF-B14B-57B731E5C362}">
  <ds:schemaRefs>
    <ds:schemaRef ds:uri="http://schemas.microsoft.com/office/2006/metadata/properties"/>
    <ds:schemaRef ds:uri="http://schemas.microsoft.com/office/infopath/2007/PartnerControls"/>
    <ds:schemaRef ds:uri="3601659e-e87a-4cb0-b870-ae4d1f6956e8"/>
    <ds:schemaRef ds:uri="936b5d4f-d717-45fc-abf8-8de3e62a0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323</Words>
  <Characters>1759</Characters>
  <Application>Microsoft Office Word</Application>
  <DocSecurity>0</DocSecurity>
  <Lines>83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 1</dc:creator>
  <cp:lastModifiedBy>Laurie Ray</cp:lastModifiedBy>
  <cp:revision>11</cp:revision>
  <dcterms:created xsi:type="dcterms:W3CDTF">2025-10-06T12:15:00Z</dcterms:created>
  <dcterms:modified xsi:type="dcterms:W3CDTF">2025-10-06T12:53:00Z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0x010100A533CEB52FFA6647A64049C215E6C132</vt:lpwstr>
  </property>
  <property fmtid="{D5CDD505-2E9C-101B-9397-08002B2CF9AE}" pid="3" name="MediaServiceImageTags">
    <vt:lpwstr/>
  </property>
</Properties>
</file>